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F239" w14:textId="77777777" w:rsidR="00B72C4E" w:rsidRDefault="00B72C4E" w:rsidP="00B72C4E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西北工业大学高等学历继续教育听课情况记录表</w:t>
      </w:r>
    </w:p>
    <w:p w14:paraId="5C7B4148" w14:textId="77777777" w:rsidR="00B72C4E" w:rsidRDefault="00B72C4E" w:rsidP="00B72C4E"/>
    <w:tbl>
      <w:tblPr>
        <w:tblStyle w:val="ae"/>
        <w:tblW w:w="107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25"/>
        <w:gridCol w:w="1455"/>
        <w:gridCol w:w="1737"/>
        <w:gridCol w:w="1305"/>
        <w:gridCol w:w="1380"/>
        <w:gridCol w:w="1245"/>
        <w:gridCol w:w="1140"/>
        <w:gridCol w:w="1110"/>
      </w:tblGrid>
      <w:tr w:rsidR="00B72C4E" w14:paraId="26011749" w14:textId="77777777" w:rsidTr="00D20BC4">
        <w:trPr>
          <w:trHeight w:val="439"/>
        </w:trPr>
        <w:tc>
          <w:tcPr>
            <w:tcW w:w="1425" w:type="dxa"/>
          </w:tcPr>
          <w:p w14:paraId="7F84596B" w14:textId="77777777" w:rsidR="00B72C4E" w:rsidRDefault="00B72C4E" w:rsidP="00D20B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听课人</w:t>
            </w:r>
          </w:p>
        </w:tc>
        <w:tc>
          <w:tcPr>
            <w:tcW w:w="1455" w:type="dxa"/>
          </w:tcPr>
          <w:p w14:paraId="13675E27" w14:textId="77777777" w:rsidR="00B72C4E" w:rsidRDefault="00B72C4E" w:rsidP="00D20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</w:tcPr>
          <w:p w14:paraId="7F93B071" w14:textId="77777777" w:rsidR="00B72C4E" w:rsidRDefault="00B72C4E" w:rsidP="00D20B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685" w:type="dxa"/>
            <w:gridSpan w:val="2"/>
          </w:tcPr>
          <w:p w14:paraId="5FE4DAAE" w14:textId="77777777" w:rsidR="00B72C4E" w:rsidRDefault="00B72C4E" w:rsidP="00D20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69A63A52" w14:textId="77777777" w:rsidR="00B72C4E" w:rsidRDefault="00B72C4E" w:rsidP="00D20B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节次</w:t>
            </w:r>
          </w:p>
        </w:tc>
        <w:tc>
          <w:tcPr>
            <w:tcW w:w="2250" w:type="dxa"/>
            <w:gridSpan w:val="2"/>
          </w:tcPr>
          <w:p w14:paraId="29185852" w14:textId="77777777" w:rsidR="00B72C4E" w:rsidRDefault="00B72C4E" w:rsidP="00D20BC4"/>
        </w:tc>
      </w:tr>
      <w:tr w:rsidR="00B72C4E" w14:paraId="0C530203" w14:textId="77777777" w:rsidTr="00D20BC4">
        <w:tc>
          <w:tcPr>
            <w:tcW w:w="1425" w:type="dxa"/>
          </w:tcPr>
          <w:p w14:paraId="12E708AA" w14:textId="77777777" w:rsidR="00B72C4E" w:rsidRDefault="00B72C4E" w:rsidP="00D20B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授课教师</w:t>
            </w:r>
          </w:p>
        </w:tc>
        <w:tc>
          <w:tcPr>
            <w:tcW w:w="1455" w:type="dxa"/>
          </w:tcPr>
          <w:p w14:paraId="44441DA0" w14:textId="77777777" w:rsidR="00B72C4E" w:rsidRDefault="00B72C4E" w:rsidP="00D20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</w:tcPr>
          <w:p w14:paraId="043161FD" w14:textId="77777777" w:rsidR="00B72C4E" w:rsidRDefault="00B72C4E" w:rsidP="00D20B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685" w:type="dxa"/>
            <w:gridSpan w:val="2"/>
          </w:tcPr>
          <w:p w14:paraId="7588D8BC" w14:textId="77777777" w:rsidR="00B72C4E" w:rsidRDefault="00B72C4E" w:rsidP="00D20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dxa"/>
            <w:gridSpan w:val="3"/>
          </w:tcPr>
          <w:p w14:paraId="1DEF9C7C" w14:textId="77777777" w:rsidR="00B72C4E" w:rsidRDefault="00B72C4E" w:rsidP="00D20BC4">
            <w:r>
              <w:rPr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>专升本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>高起本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72C4E" w14:paraId="1D474885" w14:textId="77777777" w:rsidTr="00D20BC4">
        <w:tc>
          <w:tcPr>
            <w:tcW w:w="5922" w:type="dxa"/>
            <w:gridSpan w:val="4"/>
          </w:tcPr>
          <w:p w14:paraId="6780F312" w14:textId="77777777" w:rsidR="00B72C4E" w:rsidRDefault="00B72C4E" w:rsidP="00D20B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开课是否准时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1380" w:type="dxa"/>
          </w:tcPr>
          <w:p w14:paraId="58F9EC67" w14:textId="77777777" w:rsidR="00B72C4E" w:rsidRDefault="00B72C4E" w:rsidP="00D20B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下课情况</w:t>
            </w:r>
          </w:p>
        </w:tc>
        <w:tc>
          <w:tcPr>
            <w:tcW w:w="3495" w:type="dxa"/>
            <w:gridSpan w:val="3"/>
          </w:tcPr>
          <w:p w14:paraId="06EF16B8" w14:textId="77777777" w:rsidR="00B72C4E" w:rsidRDefault="00B72C4E" w:rsidP="00D20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>准时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>提前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>推迟</w:t>
            </w:r>
          </w:p>
        </w:tc>
      </w:tr>
      <w:tr w:rsidR="00B72C4E" w14:paraId="616D89D7" w14:textId="77777777" w:rsidTr="00D20BC4">
        <w:trPr>
          <w:trHeight w:val="338"/>
        </w:trPr>
        <w:tc>
          <w:tcPr>
            <w:tcW w:w="4617" w:type="dxa"/>
            <w:gridSpan w:val="3"/>
          </w:tcPr>
          <w:p w14:paraId="52B5C838" w14:textId="77777777" w:rsidR="00B72C4E" w:rsidRDefault="00B72C4E" w:rsidP="00D20B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评价项目</w:t>
            </w:r>
          </w:p>
        </w:tc>
        <w:tc>
          <w:tcPr>
            <w:tcW w:w="1305" w:type="dxa"/>
          </w:tcPr>
          <w:p w14:paraId="22CEE523" w14:textId="77777777" w:rsidR="00B72C4E" w:rsidRDefault="00B72C4E" w:rsidP="00D20BC4">
            <w:pPr>
              <w:spacing w:line="2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</w:p>
          <w:p w14:paraId="76392C8E" w14:textId="77777777" w:rsidR="00B72C4E" w:rsidRDefault="00B72C4E" w:rsidP="00D20BC4">
            <w:pPr>
              <w:spacing w:line="2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1380" w:type="dxa"/>
          </w:tcPr>
          <w:p w14:paraId="0A6F304F" w14:textId="77777777" w:rsidR="00B72C4E" w:rsidRDefault="00B72C4E" w:rsidP="00D20BC4">
            <w:pPr>
              <w:spacing w:line="2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  <w:p w14:paraId="669D0FC1" w14:textId="77777777" w:rsidR="00B72C4E" w:rsidRDefault="00B72C4E" w:rsidP="00D20BC4">
            <w:pPr>
              <w:spacing w:line="2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1245" w:type="dxa"/>
          </w:tcPr>
          <w:p w14:paraId="32723CC6" w14:textId="77777777" w:rsidR="00B72C4E" w:rsidRDefault="00B72C4E" w:rsidP="00D20BC4">
            <w:pPr>
              <w:spacing w:line="2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</w:t>
            </w:r>
          </w:p>
          <w:p w14:paraId="639253B7" w14:textId="77777777" w:rsidR="00B72C4E" w:rsidRDefault="00B72C4E" w:rsidP="00D20B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1140" w:type="dxa"/>
          </w:tcPr>
          <w:p w14:paraId="7FA280DF" w14:textId="77777777" w:rsidR="00B72C4E" w:rsidRDefault="00B72C4E" w:rsidP="00D20BC4">
            <w:pPr>
              <w:spacing w:line="2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</w:p>
          <w:p w14:paraId="1836F2B6" w14:textId="77777777" w:rsidR="00B72C4E" w:rsidRDefault="00B72C4E" w:rsidP="00D20BC4">
            <w:pPr>
              <w:spacing w:line="2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1110" w:type="dxa"/>
          </w:tcPr>
          <w:p w14:paraId="0F09E1CC" w14:textId="77777777" w:rsidR="00B72C4E" w:rsidRDefault="00B72C4E" w:rsidP="00D20BC4">
            <w:pPr>
              <w:spacing w:line="2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</w:t>
            </w:r>
          </w:p>
          <w:p w14:paraId="09281300" w14:textId="77777777" w:rsidR="00B72C4E" w:rsidRDefault="00B72C4E" w:rsidP="00D20BC4">
            <w:pPr>
              <w:spacing w:line="2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</w:tr>
      <w:tr w:rsidR="00B72C4E" w14:paraId="5A0195F3" w14:textId="77777777" w:rsidTr="00D20BC4">
        <w:tc>
          <w:tcPr>
            <w:tcW w:w="4617" w:type="dxa"/>
            <w:gridSpan w:val="3"/>
          </w:tcPr>
          <w:p w14:paraId="424DE8B4" w14:textId="77777777" w:rsidR="00B72C4E" w:rsidRDefault="00B72C4E" w:rsidP="00D20BC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教师仪表端庄、精神饱满、</w:t>
            </w:r>
            <w:proofErr w:type="gramStart"/>
            <w:r>
              <w:rPr>
                <w:sz w:val="28"/>
                <w:szCs w:val="28"/>
              </w:rPr>
              <w:t>教态规范</w:t>
            </w:r>
            <w:proofErr w:type="gramEnd"/>
          </w:p>
        </w:tc>
        <w:tc>
          <w:tcPr>
            <w:tcW w:w="1305" w:type="dxa"/>
          </w:tcPr>
          <w:p w14:paraId="41E514F0" w14:textId="77777777" w:rsidR="00B72C4E" w:rsidRDefault="00B72C4E" w:rsidP="00D20BC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0C6102F9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5" w:type="dxa"/>
          </w:tcPr>
          <w:p w14:paraId="00BBBE63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14:paraId="3D838AB8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</w:tcPr>
          <w:p w14:paraId="7A6D9BDE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B72C4E" w14:paraId="407D3E4A" w14:textId="77777777" w:rsidTr="00D20BC4">
        <w:tc>
          <w:tcPr>
            <w:tcW w:w="4617" w:type="dxa"/>
            <w:gridSpan w:val="3"/>
          </w:tcPr>
          <w:p w14:paraId="09E26053" w14:textId="77777777" w:rsidR="00B72C4E" w:rsidRDefault="00B72C4E" w:rsidP="00D20BC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备课充分</w:t>
            </w:r>
            <w:r>
              <w:rPr>
                <w:rFonts w:hint="eastAsia"/>
                <w:sz w:val="28"/>
                <w:szCs w:val="28"/>
              </w:rPr>
              <w:t>、内容充实、</w:t>
            </w:r>
            <w:r>
              <w:rPr>
                <w:sz w:val="28"/>
                <w:szCs w:val="28"/>
              </w:rPr>
              <w:t>授课认真</w:t>
            </w:r>
            <w:r>
              <w:rPr>
                <w:rFonts w:hint="eastAsia"/>
                <w:sz w:val="28"/>
                <w:szCs w:val="28"/>
              </w:rPr>
              <w:t>、吐字清晰、对教学内容娴熟</w:t>
            </w:r>
          </w:p>
        </w:tc>
        <w:tc>
          <w:tcPr>
            <w:tcW w:w="1305" w:type="dxa"/>
          </w:tcPr>
          <w:p w14:paraId="4C9609D9" w14:textId="77777777" w:rsidR="00B72C4E" w:rsidRDefault="00B72C4E" w:rsidP="00D20BC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33049E6D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5" w:type="dxa"/>
          </w:tcPr>
          <w:p w14:paraId="533E9835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14:paraId="23621694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</w:tcPr>
          <w:p w14:paraId="0508DFC5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B72C4E" w14:paraId="5E13C300" w14:textId="77777777" w:rsidTr="00D20BC4">
        <w:tc>
          <w:tcPr>
            <w:tcW w:w="4617" w:type="dxa"/>
            <w:gridSpan w:val="3"/>
          </w:tcPr>
          <w:p w14:paraId="1FCB7FCA" w14:textId="77777777" w:rsidR="00B72C4E" w:rsidRDefault="00B72C4E" w:rsidP="00D20BC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注重对学生的德育观与价值观的引导</w:t>
            </w:r>
          </w:p>
        </w:tc>
        <w:tc>
          <w:tcPr>
            <w:tcW w:w="1305" w:type="dxa"/>
          </w:tcPr>
          <w:p w14:paraId="5CF2393B" w14:textId="77777777" w:rsidR="00B72C4E" w:rsidRDefault="00B72C4E" w:rsidP="00D20BC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538A65E6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5" w:type="dxa"/>
          </w:tcPr>
          <w:p w14:paraId="7F73FDBF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14:paraId="1FDA7662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</w:tcPr>
          <w:p w14:paraId="1AFC59F5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B72C4E" w14:paraId="620696E1" w14:textId="77777777" w:rsidTr="00D20BC4">
        <w:tc>
          <w:tcPr>
            <w:tcW w:w="4617" w:type="dxa"/>
            <w:gridSpan w:val="3"/>
          </w:tcPr>
          <w:p w14:paraId="372CBD47" w14:textId="77777777" w:rsidR="00B72C4E" w:rsidRDefault="00B72C4E" w:rsidP="00D20BC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教学目的明确、突出成教特色、紧扣应用能力培养、阐述问题思路清晰、条理清楚</w:t>
            </w:r>
          </w:p>
        </w:tc>
        <w:tc>
          <w:tcPr>
            <w:tcW w:w="1305" w:type="dxa"/>
          </w:tcPr>
          <w:p w14:paraId="4A66244F" w14:textId="77777777" w:rsidR="00B72C4E" w:rsidRDefault="00B72C4E" w:rsidP="00D20BC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4B8BCA88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5" w:type="dxa"/>
          </w:tcPr>
          <w:p w14:paraId="4CE5A975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14:paraId="21A2D67B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</w:tcPr>
          <w:p w14:paraId="7F0AF283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B72C4E" w14:paraId="324202D5" w14:textId="77777777" w:rsidTr="00D20BC4">
        <w:tc>
          <w:tcPr>
            <w:tcW w:w="4617" w:type="dxa"/>
            <w:gridSpan w:val="3"/>
          </w:tcPr>
          <w:p w14:paraId="31D7295B" w14:textId="77777777" w:rsidR="00B72C4E" w:rsidRDefault="00B72C4E" w:rsidP="00D20BC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授课内容详实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概念准确</w:t>
            </w:r>
            <w:r>
              <w:rPr>
                <w:rFonts w:hint="eastAsia"/>
                <w:sz w:val="28"/>
                <w:szCs w:val="28"/>
              </w:rPr>
              <w:t>、知识点突出、</w:t>
            </w:r>
            <w:r>
              <w:rPr>
                <w:sz w:val="28"/>
                <w:szCs w:val="28"/>
              </w:rPr>
              <w:t>信息量适当</w:t>
            </w:r>
          </w:p>
        </w:tc>
        <w:tc>
          <w:tcPr>
            <w:tcW w:w="1305" w:type="dxa"/>
          </w:tcPr>
          <w:p w14:paraId="265A45F4" w14:textId="77777777" w:rsidR="00B72C4E" w:rsidRDefault="00B72C4E" w:rsidP="00D20BC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703A5676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5" w:type="dxa"/>
          </w:tcPr>
          <w:p w14:paraId="0913EF3F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14:paraId="5CCDF976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</w:tcPr>
          <w:p w14:paraId="64E7F8D5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B72C4E" w14:paraId="1158B267" w14:textId="77777777" w:rsidTr="00D20BC4">
        <w:trPr>
          <w:trHeight w:val="685"/>
        </w:trPr>
        <w:tc>
          <w:tcPr>
            <w:tcW w:w="4617" w:type="dxa"/>
            <w:gridSpan w:val="3"/>
          </w:tcPr>
          <w:p w14:paraId="29737E19" w14:textId="77777777" w:rsidR="00B72C4E" w:rsidRDefault="00B72C4E" w:rsidP="00D20BC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注重理论联系实践</w:t>
            </w:r>
            <w:r>
              <w:rPr>
                <w:rFonts w:hint="eastAsia"/>
                <w:sz w:val="28"/>
                <w:szCs w:val="28"/>
              </w:rPr>
              <w:t>、激发学生的学习兴趣和积极性</w:t>
            </w:r>
          </w:p>
        </w:tc>
        <w:tc>
          <w:tcPr>
            <w:tcW w:w="1305" w:type="dxa"/>
          </w:tcPr>
          <w:p w14:paraId="4EB93AF4" w14:textId="77777777" w:rsidR="00B72C4E" w:rsidRDefault="00B72C4E" w:rsidP="00D20BC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3317937C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5" w:type="dxa"/>
          </w:tcPr>
          <w:p w14:paraId="2A81C4A7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14:paraId="4F6214E2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</w:tcPr>
          <w:p w14:paraId="00C7F042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B72C4E" w14:paraId="47BE6FB9" w14:textId="77777777" w:rsidTr="00D20BC4">
        <w:tc>
          <w:tcPr>
            <w:tcW w:w="4617" w:type="dxa"/>
            <w:gridSpan w:val="3"/>
          </w:tcPr>
          <w:p w14:paraId="12C0C328" w14:textId="77777777" w:rsidR="00B72C4E" w:rsidRDefault="00B72C4E" w:rsidP="00D20BC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PPT</w:t>
            </w:r>
            <w:r>
              <w:rPr>
                <w:rFonts w:hint="eastAsia"/>
                <w:sz w:val="28"/>
                <w:szCs w:val="28"/>
              </w:rPr>
              <w:t>制作布局合理、逻辑清晰、内容</w:t>
            </w:r>
            <w:r>
              <w:rPr>
                <w:sz w:val="28"/>
                <w:szCs w:val="28"/>
              </w:rPr>
              <w:t>精</w:t>
            </w:r>
            <w:r>
              <w:rPr>
                <w:rFonts w:hint="eastAsia"/>
                <w:sz w:val="28"/>
                <w:szCs w:val="28"/>
              </w:rPr>
              <w:t>准</w:t>
            </w:r>
          </w:p>
        </w:tc>
        <w:tc>
          <w:tcPr>
            <w:tcW w:w="1305" w:type="dxa"/>
          </w:tcPr>
          <w:p w14:paraId="080B9B2E" w14:textId="77777777" w:rsidR="00B72C4E" w:rsidRDefault="00B72C4E" w:rsidP="00D20BC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404CF40A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5" w:type="dxa"/>
          </w:tcPr>
          <w:p w14:paraId="633AE7EE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14:paraId="65E071C5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</w:tcPr>
          <w:p w14:paraId="6E798A60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B72C4E" w14:paraId="3899F002" w14:textId="77777777" w:rsidTr="00D20BC4">
        <w:tc>
          <w:tcPr>
            <w:tcW w:w="4617" w:type="dxa"/>
            <w:gridSpan w:val="3"/>
          </w:tcPr>
          <w:p w14:paraId="6FD0E6F1" w14:textId="77777777" w:rsidR="00B72C4E" w:rsidRDefault="00B72C4E" w:rsidP="00D20BC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授课层次清晰、循序渐进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重点突出</w:t>
            </w:r>
          </w:p>
        </w:tc>
        <w:tc>
          <w:tcPr>
            <w:tcW w:w="1305" w:type="dxa"/>
          </w:tcPr>
          <w:p w14:paraId="3C38AA7B" w14:textId="77777777" w:rsidR="00B72C4E" w:rsidRDefault="00B72C4E" w:rsidP="00D20BC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64F0FF22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5" w:type="dxa"/>
          </w:tcPr>
          <w:p w14:paraId="0C789C03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14:paraId="0A05DEB5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</w:tcPr>
          <w:p w14:paraId="1E3D8166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B72C4E" w14:paraId="7B0EA291" w14:textId="77777777" w:rsidTr="00D20BC4">
        <w:trPr>
          <w:trHeight w:val="610"/>
        </w:trPr>
        <w:tc>
          <w:tcPr>
            <w:tcW w:w="4617" w:type="dxa"/>
            <w:gridSpan w:val="3"/>
          </w:tcPr>
          <w:p w14:paraId="04996149" w14:textId="77777777" w:rsidR="00B72C4E" w:rsidRDefault="00B72C4E" w:rsidP="00D20BC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注重</w:t>
            </w:r>
            <w:r>
              <w:rPr>
                <w:rFonts w:hint="eastAsia"/>
                <w:sz w:val="28"/>
                <w:szCs w:val="28"/>
              </w:rPr>
              <w:t>启发式教育、培养学生思考和解决问题的能力</w:t>
            </w:r>
          </w:p>
        </w:tc>
        <w:tc>
          <w:tcPr>
            <w:tcW w:w="1305" w:type="dxa"/>
          </w:tcPr>
          <w:p w14:paraId="0B35D7DC" w14:textId="77777777" w:rsidR="00B72C4E" w:rsidRDefault="00B72C4E" w:rsidP="00D20BC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2BA6B816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5" w:type="dxa"/>
          </w:tcPr>
          <w:p w14:paraId="35F1016E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14:paraId="79D09FD7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</w:tcPr>
          <w:p w14:paraId="5390F4DD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B72C4E" w14:paraId="3EC29E92" w14:textId="77777777" w:rsidTr="00D20BC4">
        <w:trPr>
          <w:trHeight w:val="610"/>
        </w:trPr>
        <w:tc>
          <w:tcPr>
            <w:tcW w:w="4617" w:type="dxa"/>
            <w:gridSpan w:val="3"/>
          </w:tcPr>
          <w:p w14:paraId="7B7F7E2C" w14:textId="77777777" w:rsidR="00B72C4E" w:rsidRDefault="00B72C4E" w:rsidP="00D20BC4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教学过程结构合理、教学环节完整、</w:t>
            </w:r>
            <w:r>
              <w:rPr>
                <w:sz w:val="28"/>
                <w:szCs w:val="28"/>
              </w:rPr>
              <w:t>整体教学效果好</w:t>
            </w:r>
          </w:p>
        </w:tc>
        <w:tc>
          <w:tcPr>
            <w:tcW w:w="1305" w:type="dxa"/>
          </w:tcPr>
          <w:p w14:paraId="65185498" w14:textId="77777777" w:rsidR="00B72C4E" w:rsidRDefault="00B72C4E" w:rsidP="00D20BC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717239BC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5" w:type="dxa"/>
          </w:tcPr>
          <w:p w14:paraId="461DDE6D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14:paraId="02EAE2A1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</w:tcPr>
          <w:p w14:paraId="0804E49A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B72C4E" w14:paraId="7E96E878" w14:textId="77777777" w:rsidTr="00D20BC4">
        <w:trPr>
          <w:trHeight w:val="610"/>
        </w:trPr>
        <w:tc>
          <w:tcPr>
            <w:tcW w:w="4617" w:type="dxa"/>
            <w:gridSpan w:val="3"/>
          </w:tcPr>
          <w:p w14:paraId="4B4A2178" w14:textId="77777777" w:rsidR="00B72C4E" w:rsidRDefault="00B72C4E" w:rsidP="00D20BC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6180" w:type="dxa"/>
            <w:gridSpan w:val="5"/>
          </w:tcPr>
          <w:p w14:paraId="75F2CC5C" w14:textId="77777777" w:rsidR="00B72C4E" w:rsidRDefault="00B72C4E" w:rsidP="00D20BC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B72C4E" w14:paraId="215EB863" w14:textId="77777777" w:rsidTr="00D20BC4">
        <w:trPr>
          <w:trHeight w:val="610"/>
        </w:trPr>
        <w:tc>
          <w:tcPr>
            <w:tcW w:w="10797" w:type="dxa"/>
            <w:gridSpan w:val="8"/>
          </w:tcPr>
          <w:p w14:paraId="7E6137F4" w14:textId="77777777" w:rsidR="00B72C4E" w:rsidRDefault="00B72C4E" w:rsidP="00D20BC4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评价和建议：</w:t>
            </w:r>
          </w:p>
          <w:p w14:paraId="72AC8F49" w14:textId="77777777" w:rsidR="00B72C4E" w:rsidRDefault="00B72C4E" w:rsidP="00D20BC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  <w:p w14:paraId="6101E944" w14:textId="77777777" w:rsidR="00B72C4E" w:rsidRDefault="00B72C4E" w:rsidP="00D20BC4">
            <w:pPr>
              <w:spacing w:line="480" w:lineRule="exact"/>
              <w:ind w:firstLineChars="4000" w:firstLine="80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教学站点盖章</w:t>
            </w:r>
          </w:p>
        </w:tc>
      </w:tr>
    </w:tbl>
    <w:p w14:paraId="146D4EFB" w14:textId="77777777" w:rsidR="00CE1165" w:rsidRPr="00B72C4E" w:rsidRDefault="00CE1165">
      <w:pPr>
        <w:rPr>
          <w:rFonts w:hint="eastAsia"/>
        </w:rPr>
      </w:pPr>
    </w:p>
    <w:sectPr w:rsidR="00CE1165" w:rsidRPr="00B72C4E" w:rsidSect="00B72C4E">
      <w:pgSz w:w="11906" w:h="16838"/>
      <w:pgMar w:top="1213" w:right="612" w:bottom="306" w:left="612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FF"/>
    <w:rsid w:val="007B61FF"/>
    <w:rsid w:val="007C1F1C"/>
    <w:rsid w:val="00B72C4E"/>
    <w:rsid w:val="00CE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D1DF"/>
  <w15:chartTrackingRefBased/>
  <w15:docId w15:val="{B084C77D-09DF-4519-B934-D3E67572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C4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6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1F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1F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1F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1F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1F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1F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1F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1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1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1FF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1FF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61FF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1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1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1F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B6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1F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B61F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1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B61F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B61FF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rsid w:val="00B72C4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zhaopeng</dc:creator>
  <cp:keywords/>
  <dc:description/>
  <cp:lastModifiedBy>zhaopeng</cp:lastModifiedBy>
  <cp:revision>2</cp:revision>
  <dcterms:created xsi:type="dcterms:W3CDTF">2025-05-15T01:36:00Z</dcterms:created>
  <dcterms:modified xsi:type="dcterms:W3CDTF">2025-05-15T01:36:00Z</dcterms:modified>
</cp:coreProperties>
</file>