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D3" w:rsidRDefault="009D73D3" w:rsidP="009D73D3">
      <w:pPr>
        <w:pStyle w:val="a3"/>
        <w:widowControl/>
        <w:spacing w:before="0" w:beforeAutospacing="0" w:after="192" w:afterAutospacing="0" w:line="480" w:lineRule="auto"/>
        <w:rPr>
          <w:rFonts w:ascii="黑体" w:eastAsia="黑体" w:hAnsi="黑体" w:cs="黑体" w:hint="eastAsia"/>
          <w:b/>
          <w:bCs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10101"/>
          <w:sz w:val="32"/>
          <w:szCs w:val="32"/>
        </w:rPr>
        <w:t>附件一：</w:t>
      </w:r>
    </w:p>
    <w:p w:rsidR="009D73D3" w:rsidRDefault="009D73D3" w:rsidP="009D73D3">
      <w:pPr>
        <w:pStyle w:val="a3"/>
        <w:widowControl/>
        <w:spacing w:before="0" w:beforeAutospacing="0" w:after="0" w:afterAutospacing="0" w:line="480" w:lineRule="auto"/>
        <w:ind w:firstLineChars="280" w:firstLine="1237"/>
        <w:jc w:val="center"/>
        <w:rPr>
          <w:rFonts w:ascii="黑体" w:eastAsia="黑体" w:hAnsi="黑体" w:cs="宋体" w:hint="eastAsia"/>
          <w:b/>
          <w:bCs/>
          <w:color w:val="010101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bCs/>
          <w:color w:val="010101"/>
          <w:sz w:val="44"/>
          <w:szCs w:val="44"/>
        </w:rPr>
        <w:t>西北工业大学网络教育学院</w:t>
      </w:r>
    </w:p>
    <w:p w:rsidR="009D73D3" w:rsidRDefault="009D73D3" w:rsidP="009D73D3">
      <w:pPr>
        <w:pStyle w:val="a3"/>
        <w:widowControl/>
        <w:spacing w:before="0" w:beforeAutospacing="0" w:afterLines="50" w:after="156" w:afterAutospacing="0" w:line="480" w:lineRule="auto"/>
        <w:ind w:firstLineChars="280" w:firstLine="1237"/>
        <w:jc w:val="center"/>
        <w:rPr>
          <w:rFonts w:ascii="黑体" w:eastAsia="黑体" w:hAnsi="黑体" w:cs="宋体" w:hint="eastAsia"/>
          <w:b/>
          <w:bCs/>
          <w:color w:val="010101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color w:val="010101"/>
          <w:sz w:val="44"/>
          <w:szCs w:val="44"/>
        </w:rPr>
        <w:t>部分公共基础课统考报名流程</w:t>
      </w:r>
    </w:p>
    <w:p w:rsidR="009D73D3" w:rsidRDefault="009D73D3" w:rsidP="009D73D3">
      <w:pPr>
        <w:pStyle w:val="a3"/>
        <w:widowControl/>
        <w:spacing w:before="0" w:beforeAutospacing="0" w:afterLines="50" w:after="156" w:afterAutospacing="0" w:line="480" w:lineRule="auto"/>
        <w:ind w:firstLineChars="280" w:firstLine="1237"/>
        <w:jc w:val="center"/>
        <w:rPr>
          <w:rFonts w:ascii="黑体" w:eastAsia="黑体" w:hAnsi="黑体" w:cs="宋体" w:hint="eastAsia"/>
          <w:b/>
          <w:bCs/>
          <w:color w:val="010101"/>
          <w:sz w:val="44"/>
          <w:szCs w:val="44"/>
        </w:rPr>
      </w:pPr>
    </w:p>
    <w:p w:rsidR="009D73D3" w:rsidRDefault="009D73D3" w:rsidP="009D73D3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10101"/>
          <w:kern w:val="0"/>
          <w:sz w:val="28"/>
          <w:szCs w:val="28"/>
        </w:rPr>
      </w:pPr>
      <w:r>
        <w:rPr>
          <w:rFonts w:ascii="宋体" w:hAnsi="宋体" w:cs="宋体" w:hint="eastAsia"/>
          <w:color w:val="010101"/>
          <w:kern w:val="0"/>
          <w:sz w:val="28"/>
          <w:szCs w:val="28"/>
        </w:rPr>
        <w:t>此次考试是执行教育部【2022】6号文件通知精神，学校组织的第一次统考工作。</w:t>
      </w:r>
      <w:r>
        <w:rPr>
          <w:rFonts w:ascii="宋体" w:hAnsi="宋体" w:cs="宋体"/>
          <w:color w:val="010101"/>
          <w:kern w:val="0"/>
          <w:sz w:val="28"/>
          <w:szCs w:val="28"/>
        </w:rPr>
        <w:t>请各学习中心</w:t>
      </w:r>
      <w:r>
        <w:rPr>
          <w:rFonts w:ascii="宋体" w:hAnsi="宋体" w:cs="宋体" w:hint="eastAsia"/>
          <w:color w:val="010101"/>
          <w:kern w:val="0"/>
          <w:sz w:val="28"/>
          <w:szCs w:val="28"/>
        </w:rPr>
        <w:t>高度重视，</w:t>
      </w:r>
      <w:r>
        <w:rPr>
          <w:rFonts w:ascii="宋体" w:hAnsi="宋体" w:cs="宋体"/>
          <w:color w:val="010101"/>
          <w:kern w:val="0"/>
          <w:sz w:val="28"/>
          <w:szCs w:val="28"/>
        </w:rPr>
        <w:t>安排专人</w:t>
      </w:r>
      <w:r>
        <w:rPr>
          <w:rFonts w:ascii="宋体" w:hAnsi="宋体" w:cs="宋体" w:hint="eastAsia"/>
          <w:color w:val="010101"/>
          <w:kern w:val="0"/>
          <w:sz w:val="28"/>
          <w:szCs w:val="28"/>
        </w:rPr>
        <w:t xml:space="preserve">做好报名工作并通知到每一位学生。 </w:t>
      </w:r>
    </w:p>
    <w:p w:rsidR="009D73D3" w:rsidRDefault="009D73D3" w:rsidP="009D73D3">
      <w:pPr>
        <w:pStyle w:val="a3"/>
        <w:widowControl/>
        <w:numPr>
          <w:ilvl w:val="0"/>
          <w:numId w:val="1"/>
        </w:numPr>
        <w:spacing w:before="0" w:beforeAutospacing="0" w:after="0" w:afterAutospacing="0" w:line="480" w:lineRule="auto"/>
        <w:ind w:firstLineChars="280" w:firstLine="787"/>
        <w:rPr>
          <w:rFonts w:ascii="宋体" w:hAnsi="宋体" w:cs="宋体" w:hint="eastAsia"/>
          <w:b/>
          <w:bCs/>
          <w:color w:val="010101"/>
          <w:sz w:val="28"/>
          <w:szCs w:val="28"/>
        </w:rPr>
      </w:pPr>
      <w:r>
        <w:rPr>
          <w:rFonts w:ascii="宋体" w:hAnsi="宋体" w:cs="宋体" w:hint="eastAsia"/>
          <w:b/>
          <w:bCs/>
          <w:color w:val="010101"/>
          <w:sz w:val="28"/>
          <w:szCs w:val="28"/>
        </w:rPr>
        <w:t>报名时间  2022年5月6日—7日两天</w:t>
      </w:r>
    </w:p>
    <w:p w:rsidR="009D73D3" w:rsidRDefault="009D73D3" w:rsidP="009D73D3">
      <w:pPr>
        <w:pStyle w:val="a3"/>
        <w:widowControl/>
        <w:numPr>
          <w:ilvl w:val="0"/>
          <w:numId w:val="1"/>
        </w:numPr>
        <w:spacing w:before="0" w:beforeAutospacing="0" w:after="0" w:afterAutospacing="0" w:line="480" w:lineRule="auto"/>
        <w:ind w:firstLineChars="280" w:firstLine="787"/>
        <w:rPr>
          <w:rFonts w:ascii="宋体" w:hAnsi="宋体" w:cs="宋体"/>
          <w:b/>
          <w:bCs/>
          <w:color w:val="010101"/>
          <w:sz w:val="28"/>
          <w:szCs w:val="28"/>
        </w:rPr>
      </w:pPr>
      <w:r>
        <w:rPr>
          <w:rFonts w:ascii="宋体" w:hAnsi="宋体" w:cs="宋体" w:hint="eastAsia"/>
          <w:b/>
          <w:bCs/>
          <w:color w:val="010101"/>
          <w:sz w:val="28"/>
          <w:szCs w:val="28"/>
        </w:rPr>
        <w:t>考试对象</w:t>
      </w:r>
    </w:p>
    <w:p w:rsidR="009D73D3" w:rsidRDefault="009D73D3" w:rsidP="009D73D3">
      <w:pPr>
        <w:pStyle w:val="a3"/>
        <w:widowControl/>
        <w:spacing w:before="0" w:beforeAutospacing="0" w:afterLines="50" w:after="156" w:afterAutospacing="0" w:line="480" w:lineRule="auto"/>
        <w:ind w:leftChars="200" w:left="42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2020春及以前的专升本专业、2017年春及以前的高起本统考课程未过的学生。</w:t>
      </w:r>
    </w:p>
    <w:p w:rsidR="009D73D3" w:rsidRDefault="009D73D3" w:rsidP="009D73D3">
      <w:pPr>
        <w:pStyle w:val="a3"/>
        <w:widowControl/>
        <w:numPr>
          <w:ilvl w:val="0"/>
          <w:numId w:val="1"/>
        </w:numPr>
        <w:spacing w:before="0" w:beforeAutospacing="0" w:after="0" w:afterAutospacing="0" w:line="480" w:lineRule="auto"/>
        <w:ind w:firstLineChars="280" w:firstLine="787"/>
        <w:rPr>
          <w:rFonts w:ascii="宋体" w:hAnsi="宋体" w:cs="宋体" w:hint="eastAsia"/>
          <w:b/>
          <w:bCs/>
          <w:color w:val="010101"/>
          <w:sz w:val="28"/>
          <w:szCs w:val="28"/>
        </w:rPr>
      </w:pPr>
      <w:r>
        <w:rPr>
          <w:rFonts w:ascii="宋体" w:hAnsi="宋体" w:cs="宋体" w:hint="eastAsia"/>
          <w:b/>
          <w:bCs/>
          <w:color w:val="010101"/>
          <w:sz w:val="28"/>
          <w:szCs w:val="28"/>
        </w:rPr>
        <w:t>报名方式</w:t>
      </w:r>
    </w:p>
    <w:p w:rsidR="009D73D3" w:rsidRDefault="009D73D3" w:rsidP="009D73D3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宋体" w:hAnsi="宋体" w:cs="宋体"/>
          <w:color w:val="010101"/>
          <w:sz w:val="28"/>
          <w:szCs w:val="28"/>
        </w:rPr>
      </w:pPr>
      <w:r>
        <w:rPr>
          <w:rFonts w:ascii="宋体" w:hAnsi="宋体" w:cs="宋体" w:hint="eastAsia"/>
          <w:color w:val="010101"/>
          <w:sz w:val="28"/>
          <w:szCs w:val="28"/>
        </w:rPr>
        <w:t>1</w:t>
      </w:r>
      <w:r>
        <w:rPr>
          <w:rFonts w:ascii="宋体" w:hAnsi="宋体" w:cs="宋体"/>
          <w:color w:val="010101"/>
          <w:sz w:val="28"/>
          <w:szCs w:val="28"/>
        </w:rPr>
        <w:t>.</w:t>
      </w:r>
      <w:r>
        <w:rPr>
          <w:rFonts w:ascii="宋体" w:hAnsi="宋体" w:cs="宋体" w:hint="eastAsia"/>
          <w:color w:val="010101"/>
          <w:sz w:val="28"/>
          <w:szCs w:val="28"/>
        </w:rPr>
        <w:t>自建和知</w:t>
      </w:r>
      <w:proofErr w:type="gramStart"/>
      <w:r>
        <w:rPr>
          <w:rFonts w:ascii="宋体" w:hAnsi="宋体" w:cs="宋体" w:hint="eastAsia"/>
          <w:color w:val="010101"/>
          <w:sz w:val="28"/>
          <w:szCs w:val="28"/>
        </w:rPr>
        <w:t>金学习</w:t>
      </w:r>
      <w:proofErr w:type="gramEnd"/>
      <w:r>
        <w:rPr>
          <w:rFonts w:ascii="宋体" w:hAnsi="宋体" w:cs="宋体" w:hint="eastAsia"/>
          <w:color w:val="010101"/>
          <w:sz w:val="28"/>
          <w:szCs w:val="28"/>
        </w:rPr>
        <w:t>中心的相关学生，由学习中心在教学教务平台上进行预约报名。</w:t>
      </w:r>
    </w:p>
    <w:p w:rsidR="009D73D3" w:rsidRDefault="009D73D3" w:rsidP="009D73D3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宋体" w:hAnsi="宋体" w:cs="宋体" w:hint="eastAsia"/>
          <w:color w:val="010101"/>
          <w:sz w:val="28"/>
          <w:szCs w:val="28"/>
        </w:rPr>
      </w:pPr>
      <w:r>
        <w:rPr>
          <w:rFonts w:ascii="宋体" w:hAnsi="宋体" w:cs="宋体" w:hint="eastAsia"/>
          <w:color w:val="010101"/>
          <w:sz w:val="28"/>
          <w:szCs w:val="28"/>
        </w:rPr>
        <w:t>（1）http://www.nwpunec.net/登录学院网络教育网站首页。</w:t>
      </w:r>
    </w:p>
    <w:p w:rsidR="009D73D3" w:rsidRDefault="009D73D3" w:rsidP="009D73D3">
      <w:pPr>
        <w:pStyle w:val="a3"/>
        <w:widowControl/>
        <w:spacing w:before="0" w:beforeAutospacing="0" w:after="0" w:afterAutospacing="0" w:line="48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  <w:sz w:val="28"/>
          <w:szCs w:val="28"/>
        </w:rPr>
        <w:t>（2）选择教学教务平台——</w:t>
      </w:r>
      <w:r>
        <w:rPr>
          <w:rFonts w:ascii="宋体" w:hAnsi="宋体"/>
          <w:noProof/>
        </w:rPr>
        <w:drawing>
          <wp:inline distT="0" distB="0" distL="0" distR="0">
            <wp:extent cx="1181100" cy="1238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</w:rPr>
        <w:drawing>
          <wp:inline distT="0" distB="0" distL="0" distR="0">
            <wp:extent cx="1276350" cy="1190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D73D3" w:rsidRDefault="009D73D3" w:rsidP="009D73D3">
      <w:pPr>
        <w:pStyle w:val="a3"/>
        <w:widowControl/>
        <w:spacing w:before="0" w:beforeAutospacing="0" w:after="0" w:afterAutospacing="0" w:line="48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  <w:sz w:val="28"/>
          <w:szCs w:val="28"/>
        </w:rPr>
        <w:t>（3）在“选课操作管理”栏下，选择“对一个专业批量选课”。选课时，相关信息按照如下表格中的数据进行填写。</w:t>
      </w:r>
    </w:p>
    <w:p w:rsidR="009D73D3" w:rsidRDefault="009D73D3" w:rsidP="009D73D3">
      <w:pPr>
        <w:pStyle w:val="a3"/>
        <w:widowControl/>
        <w:spacing w:before="0" w:beforeAutospacing="0" w:after="0" w:afterAutospacing="0" w:line="480" w:lineRule="auto"/>
        <w:ind w:leftChars="200" w:left="420"/>
        <w:rPr>
          <w:rFonts w:ascii="宋体" w:hAnsi="宋体" w:hint="eastAsia"/>
          <w:sz w:val="28"/>
          <w:szCs w:val="28"/>
        </w:rPr>
      </w:pPr>
    </w:p>
    <w:tbl>
      <w:tblPr>
        <w:tblpPr w:leftFromText="180" w:rightFromText="180" w:vertAnchor="text" w:horzAnchor="page" w:tblpX="1873" w:tblpY="625"/>
        <w:tblOverlap w:val="never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200"/>
        <w:gridCol w:w="3741"/>
        <w:gridCol w:w="3156"/>
      </w:tblGrid>
      <w:tr w:rsidR="009D73D3" w:rsidTr="002C30A9">
        <w:trPr>
          <w:trHeight w:val="652"/>
        </w:trPr>
        <w:tc>
          <w:tcPr>
            <w:tcW w:w="802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1</w:t>
            </w:r>
          </w:p>
        </w:tc>
        <w:tc>
          <w:tcPr>
            <w:tcW w:w="1200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选择   考试时间</w:t>
            </w:r>
          </w:p>
        </w:tc>
        <w:tc>
          <w:tcPr>
            <w:tcW w:w="6897" w:type="dxa"/>
            <w:gridSpan w:val="2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2022</w:t>
            </w:r>
            <w:r>
              <w:rPr>
                <w:rFonts w:ascii="宋体" w:hAnsi="宋体"/>
                <w:b/>
                <w:bCs/>
              </w:rPr>
              <w:t>.0</w:t>
            </w:r>
            <w:r>
              <w:rPr>
                <w:rFonts w:ascii="宋体" w:hAnsi="宋体" w:hint="eastAsia"/>
                <w:b/>
                <w:bCs/>
              </w:rPr>
              <w:t>5</w:t>
            </w:r>
            <w:r>
              <w:rPr>
                <w:rFonts w:ascii="宋体" w:hAnsi="宋体"/>
                <w:b/>
                <w:bCs/>
              </w:rPr>
              <w:t>.</w:t>
            </w:r>
            <w:r>
              <w:rPr>
                <w:rFonts w:ascii="宋体" w:hAnsi="宋体" w:hint="eastAsia"/>
                <w:b/>
                <w:bCs/>
              </w:rPr>
              <w:t>18</w:t>
            </w:r>
          </w:p>
        </w:tc>
      </w:tr>
      <w:tr w:rsidR="009D73D3" w:rsidTr="002C30A9">
        <w:trPr>
          <w:trHeight w:val="704"/>
        </w:trPr>
        <w:tc>
          <w:tcPr>
            <w:tcW w:w="802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1200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层 次</w:t>
            </w:r>
          </w:p>
        </w:tc>
        <w:tc>
          <w:tcPr>
            <w:tcW w:w="3741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 升 本</w:t>
            </w:r>
          </w:p>
        </w:tc>
        <w:tc>
          <w:tcPr>
            <w:tcW w:w="3156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高 起 本</w:t>
            </w:r>
          </w:p>
        </w:tc>
      </w:tr>
      <w:tr w:rsidR="009D73D3" w:rsidTr="002C30A9">
        <w:trPr>
          <w:trHeight w:val="687"/>
        </w:trPr>
        <w:tc>
          <w:tcPr>
            <w:tcW w:w="802" w:type="dxa"/>
            <w:vMerge w:val="restart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1200" w:type="dxa"/>
            <w:vMerge w:val="restart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课 程</w:t>
            </w:r>
          </w:p>
        </w:tc>
        <w:tc>
          <w:tcPr>
            <w:tcW w:w="3741" w:type="dxa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全国统考--大学英语</w:t>
            </w:r>
          </w:p>
        </w:tc>
        <w:tc>
          <w:tcPr>
            <w:tcW w:w="3156" w:type="dxa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全国统考--大学英语</w:t>
            </w:r>
          </w:p>
        </w:tc>
      </w:tr>
      <w:tr w:rsidR="009D73D3" w:rsidTr="002C30A9">
        <w:trPr>
          <w:trHeight w:val="711"/>
        </w:trPr>
        <w:tc>
          <w:tcPr>
            <w:tcW w:w="802" w:type="dxa"/>
            <w:vMerge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00" w:type="dxa"/>
            <w:vMerge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741" w:type="dxa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全国统考--计算机应用基础</w:t>
            </w:r>
          </w:p>
        </w:tc>
        <w:tc>
          <w:tcPr>
            <w:tcW w:w="3156" w:type="dxa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全国统考--计算机应用基础</w:t>
            </w:r>
          </w:p>
        </w:tc>
      </w:tr>
      <w:tr w:rsidR="009D73D3" w:rsidTr="002C30A9">
        <w:trPr>
          <w:trHeight w:val="692"/>
        </w:trPr>
        <w:tc>
          <w:tcPr>
            <w:tcW w:w="802" w:type="dxa"/>
            <w:vMerge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00" w:type="dxa"/>
            <w:vMerge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741" w:type="dxa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156" w:type="dxa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全国统考--大学语文</w:t>
            </w:r>
          </w:p>
        </w:tc>
      </w:tr>
      <w:tr w:rsidR="009D73D3" w:rsidTr="002C30A9">
        <w:tc>
          <w:tcPr>
            <w:tcW w:w="802" w:type="dxa"/>
            <w:vMerge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00" w:type="dxa"/>
            <w:vMerge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741" w:type="dxa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156" w:type="dxa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全国统考--高等数学</w:t>
            </w:r>
          </w:p>
        </w:tc>
      </w:tr>
      <w:tr w:rsidR="009D73D3" w:rsidTr="002C30A9">
        <w:tc>
          <w:tcPr>
            <w:tcW w:w="802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1200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年 份</w:t>
            </w:r>
          </w:p>
        </w:tc>
        <w:tc>
          <w:tcPr>
            <w:tcW w:w="3741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2016、2017、2018、2019、2020</w:t>
            </w:r>
          </w:p>
        </w:tc>
        <w:tc>
          <w:tcPr>
            <w:tcW w:w="3156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2017及以前</w:t>
            </w:r>
          </w:p>
        </w:tc>
      </w:tr>
      <w:tr w:rsidR="009D73D3" w:rsidTr="002C30A9">
        <w:tc>
          <w:tcPr>
            <w:tcW w:w="802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1200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入学季</w:t>
            </w:r>
          </w:p>
        </w:tc>
        <w:tc>
          <w:tcPr>
            <w:tcW w:w="3741" w:type="dxa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春、秋</w:t>
            </w:r>
          </w:p>
        </w:tc>
        <w:tc>
          <w:tcPr>
            <w:tcW w:w="3156" w:type="dxa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春、秋</w:t>
            </w:r>
          </w:p>
        </w:tc>
      </w:tr>
      <w:tr w:rsidR="009D73D3" w:rsidTr="002C30A9">
        <w:tc>
          <w:tcPr>
            <w:tcW w:w="802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6</w:t>
            </w:r>
          </w:p>
        </w:tc>
        <w:tc>
          <w:tcPr>
            <w:tcW w:w="1200" w:type="dxa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 业</w:t>
            </w:r>
          </w:p>
        </w:tc>
        <w:tc>
          <w:tcPr>
            <w:tcW w:w="6897" w:type="dxa"/>
            <w:gridSpan w:val="2"/>
            <w:vAlign w:val="center"/>
          </w:tcPr>
          <w:p w:rsidR="009D73D3" w:rsidRDefault="009D73D3" w:rsidP="002C30A9">
            <w:pPr>
              <w:pStyle w:val="a3"/>
              <w:widowControl/>
              <w:spacing w:before="0" w:beforeAutospacing="0" w:after="0" w:afterAutospacing="0" w:line="48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所有专业</w:t>
            </w:r>
          </w:p>
        </w:tc>
      </w:tr>
    </w:tbl>
    <w:p w:rsidR="009D73D3" w:rsidRDefault="009D73D3" w:rsidP="009D73D3">
      <w:pPr>
        <w:pStyle w:val="a3"/>
        <w:widowControl/>
        <w:spacing w:before="0" w:beforeAutospacing="0" w:after="0" w:afterAutospacing="0" w:line="480" w:lineRule="auto"/>
        <w:ind w:leftChars="200" w:left="420"/>
        <w:rPr>
          <w:rFonts w:ascii="宋体" w:hAnsi="宋体"/>
          <w:sz w:val="28"/>
          <w:szCs w:val="28"/>
        </w:rPr>
      </w:pPr>
    </w:p>
    <w:p w:rsidR="009D73D3" w:rsidRDefault="009D73D3" w:rsidP="009D73D3">
      <w:pPr>
        <w:pStyle w:val="a3"/>
        <w:widowControl/>
        <w:spacing w:before="0" w:beforeAutospacing="0" w:after="0" w:afterAutospacing="0" w:line="480" w:lineRule="auto"/>
        <w:ind w:leftChars="200" w:left="420"/>
        <w:rPr>
          <w:rFonts w:ascii="宋体" w:hAnsi="宋体"/>
        </w:rPr>
      </w:pPr>
    </w:p>
    <w:p w:rsidR="009D73D3" w:rsidRDefault="009D73D3" w:rsidP="009D73D3">
      <w:pPr>
        <w:pStyle w:val="a3"/>
        <w:widowControl/>
        <w:numPr>
          <w:ilvl w:val="0"/>
          <w:numId w:val="2"/>
        </w:numPr>
        <w:spacing w:before="0" w:beforeAutospacing="0" w:after="0" w:afterAutospacing="0" w:line="480" w:lineRule="auto"/>
        <w:ind w:left="980" w:firstLineChars="50" w:firstLine="140"/>
        <w:rPr>
          <w:rFonts w:ascii="宋体" w:hAnsi="宋体" w:cs="宋体" w:hint="eastAsia"/>
          <w:color w:val="010101"/>
          <w:sz w:val="28"/>
          <w:szCs w:val="28"/>
        </w:rPr>
      </w:pPr>
      <w:r>
        <w:rPr>
          <w:rFonts w:ascii="宋体" w:hAnsi="宋体" w:cs="宋体" w:hint="eastAsia"/>
          <w:color w:val="010101"/>
          <w:sz w:val="28"/>
          <w:szCs w:val="28"/>
        </w:rPr>
        <w:t>进行考场上报并分配考场。</w:t>
      </w:r>
    </w:p>
    <w:p w:rsidR="009D73D3" w:rsidRDefault="009D73D3" w:rsidP="009D73D3">
      <w:pPr>
        <w:pStyle w:val="a3"/>
        <w:widowControl/>
        <w:spacing w:before="0" w:beforeAutospacing="0" w:after="0" w:afterAutospacing="0" w:line="480" w:lineRule="auto"/>
        <w:ind w:left="980" w:firstLineChars="50" w:firstLine="140"/>
        <w:rPr>
          <w:rFonts w:ascii="宋体" w:hAnsi="宋体" w:cs="宋体" w:hint="eastAsia"/>
          <w:color w:val="010101"/>
          <w:sz w:val="28"/>
          <w:szCs w:val="28"/>
        </w:rPr>
      </w:pPr>
      <w:r>
        <w:rPr>
          <w:rFonts w:ascii="宋体" w:hAnsi="宋体" w:cs="宋体" w:hint="eastAsia"/>
          <w:color w:val="010101"/>
          <w:sz w:val="28"/>
          <w:szCs w:val="28"/>
        </w:rPr>
        <w:t>2.</w:t>
      </w:r>
      <w:proofErr w:type="gramStart"/>
      <w:r>
        <w:rPr>
          <w:rFonts w:ascii="宋体" w:hAnsi="宋体" w:cs="宋体" w:hint="eastAsia"/>
          <w:color w:val="010101"/>
          <w:sz w:val="28"/>
          <w:szCs w:val="28"/>
        </w:rPr>
        <w:t>奥鹏体系</w:t>
      </w:r>
      <w:proofErr w:type="gramEnd"/>
      <w:r>
        <w:rPr>
          <w:rFonts w:ascii="宋体" w:hAnsi="宋体" w:cs="宋体" w:hint="eastAsia"/>
          <w:color w:val="010101"/>
          <w:sz w:val="28"/>
          <w:szCs w:val="28"/>
        </w:rPr>
        <w:t>学生在</w:t>
      </w:r>
      <w:proofErr w:type="gramStart"/>
      <w:r>
        <w:rPr>
          <w:rFonts w:ascii="宋体" w:hAnsi="宋体" w:cs="宋体" w:hint="eastAsia"/>
          <w:color w:val="010101"/>
          <w:sz w:val="28"/>
          <w:szCs w:val="28"/>
        </w:rPr>
        <w:t>奥鹏管理</w:t>
      </w:r>
      <w:proofErr w:type="gramEnd"/>
      <w:r>
        <w:rPr>
          <w:rFonts w:ascii="宋体" w:hAnsi="宋体" w:cs="宋体" w:hint="eastAsia"/>
          <w:color w:val="010101"/>
          <w:sz w:val="28"/>
          <w:szCs w:val="28"/>
        </w:rPr>
        <w:t>平台上由</w:t>
      </w:r>
      <w:proofErr w:type="gramStart"/>
      <w:r>
        <w:rPr>
          <w:rFonts w:ascii="宋体" w:hAnsi="宋体" w:cs="宋体" w:hint="eastAsia"/>
          <w:color w:val="010101"/>
          <w:sz w:val="28"/>
          <w:szCs w:val="28"/>
        </w:rPr>
        <w:t>奥鹏组织</w:t>
      </w:r>
      <w:proofErr w:type="gramEnd"/>
      <w:r>
        <w:rPr>
          <w:rFonts w:ascii="宋体" w:hAnsi="宋体" w:cs="宋体" w:hint="eastAsia"/>
          <w:color w:val="010101"/>
          <w:sz w:val="28"/>
          <w:szCs w:val="28"/>
        </w:rPr>
        <w:t>完成。</w:t>
      </w:r>
    </w:p>
    <w:p w:rsidR="009D73D3" w:rsidRDefault="009D73D3" w:rsidP="009D73D3">
      <w:pPr>
        <w:pStyle w:val="a3"/>
        <w:widowControl/>
        <w:spacing w:before="0" w:beforeAutospacing="0" w:after="0" w:afterAutospacing="0" w:line="480" w:lineRule="auto"/>
        <w:rPr>
          <w:rFonts w:ascii="宋体" w:hAnsi="宋体" w:cs="宋体" w:hint="eastAsia"/>
          <w:b/>
          <w:bCs/>
          <w:color w:val="010101"/>
          <w:sz w:val="28"/>
          <w:szCs w:val="28"/>
        </w:rPr>
      </w:pPr>
    </w:p>
    <w:p w:rsidR="009D73D3" w:rsidRDefault="009D73D3" w:rsidP="009D73D3">
      <w:pPr>
        <w:pStyle w:val="a3"/>
        <w:widowControl/>
        <w:spacing w:before="0" w:beforeAutospacing="0" w:after="0" w:afterAutospacing="0" w:line="480" w:lineRule="auto"/>
        <w:ind w:leftChars="280" w:left="588"/>
        <w:rPr>
          <w:rFonts w:ascii="宋体" w:hAnsi="宋体" w:cs="宋体" w:hint="eastAsia"/>
          <w:color w:val="010101"/>
          <w:sz w:val="28"/>
          <w:szCs w:val="28"/>
        </w:rPr>
      </w:pPr>
      <w:r>
        <w:rPr>
          <w:rFonts w:ascii="宋体" w:hAnsi="宋体" w:cs="宋体" w:hint="eastAsia"/>
          <w:color w:val="010101"/>
          <w:sz w:val="28"/>
          <w:szCs w:val="28"/>
        </w:rPr>
        <w:t xml:space="preserve">                               西北工业大学网络教育学院</w:t>
      </w:r>
    </w:p>
    <w:p w:rsidR="00B64E11" w:rsidRPr="009D73D3" w:rsidRDefault="009D73D3" w:rsidP="009D73D3">
      <w:pPr>
        <w:pStyle w:val="a3"/>
        <w:widowControl/>
        <w:spacing w:before="0" w:beforeAutospacing="0" w:after="0" w:afterAutospacing="0" w:line="480" w:lineRule="auto"/>
        <w:ind w:firstLineChars="2000" w:firstLine="5600"/>
        <w:rPr>
          <w:rFonts w:ascii="宋体" w:hAnsi="宋体" w:cs="宋体" w:hint="eastAsia"/>
          <w:color w:val="010101"/>
          <w:sz w:val="28"/>
          <w:szCs w:val="28"/>
        </w:rPr>
      </w:pPr>
      <w:r>
        <w:rPr>
          <w:rFonts w:ascii="宋体" w:hAnsi="宋体" w:cs="宋体" w:hint="eastAsia"/>
          <w:color w:val="010101"/>
          <w:sz w:val="28"/>
          <w:szCs w:val="28"/>
        </w:rPr>
        <w:t>2022年4月26日</w:t>
      </w:r>
    </w:p>
    <w:sectPr w:rsidR="00B64E11" w:rsidRPr="009D7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EA2F53"/>
    <w:multiLevelType w:val="singleLevel"/>
    <w:tmpl w:val="BDEA2F53"/>
    <w:lvl w:ilvl="0">
      <w:start w:val="4"/>
      <w:numFmt w:val="decimal"/>
      <w:suff w:val="nothing"/>
      <w:lvlText w:val="（%1）"/>
      <w:lvlJc w:val="left"/>
    </w:lvl>
  </w:abstractNum>
  <w:abstractNum w:abstractNumId="1" w15:restartNumberingAfterBreak="0">
    <w:nsid w:val="D35D55C9"/>
    <w:multiLevelType w:val="singleLevel"/>
    <w:tmpl w:val="D35D55C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D3"/>
    <w:rsid w:val="009D73D3"/>
    <w:rsid w:val="00B6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F769"/>
  <w15:chartTrackingRefBased/>
  <w15:docId w15:val="{785F8B0B-F781-4CDA-838F-2857264B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3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D73D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leovo</dc:creator>
  <cp:keywords/>
  <dc:description/>
  <cp:lastModifiedBy>leovo</cp:lastModifiedBy>
  <cp:revision>1</cp:revision>
  <dcterms:created xsi:type="dcterms:W3CDTF">2022-04-26T08:25:00Z</dcterms:created>
  <dcterms:modified xsi:type="dcterms:W3CDTF">2022-04-26T08:29:00Z</dcterms:modified>
</cp:coreProperties>
</file>